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9C383" w14:textId="67F72D66" w:rsidR="00F801ED" w:rsidRPr="00F801ED" w:rsidRDefault="00F801ED" w:rsidP="00F801ED">
      <w:pPr>
        <w:pStyle w:val="NoSpacing"/>
        <w:rPr>
          <w:sz w:val="24"/>
          <w:szCs w:val="24"/>
        </w:rPr>
      </w:pPr>
      <w:bookmarkStart w:id="0" w:name="_GoBack"/>
      <w:r w:rsidRPr="00F801ED">
        <w:rPr>
          <w:sz w:val="24"/>
          <w:szCs w:val="24"/>
        </w:rPr>
        <w:t xml:space="preserve">Common Mistakes Made </w:t>
      </w:r>
      <w:r w:rsidRPr="00F801ED">
        <w:rPr>
          <w:sz w:val="24"/>
          <w:szCs w:val="24"/>
        </w:rPr>
        <w:t>w</w:t>
      </w:r>
      <w:r w:rsidRPr="00F801ED">
        <w:rPr>
          <w:sz w:val="24"/>
          <w:szCs w:val="24"/>
        </w:rPr>
        <w:t>ith Ergonomics</w:t>
      </w:r>
    </w:p>
    <w:p w14:paraId="1095881C" w14:textId="53935CC8" w:rsidR="00F801ED" w:rsidRPr="00F801ED" w:rsidRDefault="00F801ED" w:rsidP="00F801ED">
      <w:pPr>
        <w:pStyle w:val="NoSpacing"/>
        <w:rPr>
          <w:sz w:val="24"/>
          <w:szCs w:val="24"/>
        </w:rPr>
      </w:pPr>
    </w:p>
    <w:p w14:paraId="575B50DA" w14:textId="0ACB96F4" w:rsidR="00F801ED" w:rsidRPr="00F801ED" w:rsidRDefault="00F801ED" w:rsidP="00F801ED">
      <w:pPr>
        <w:pStyle w:val="NoSpacing"/>
        <w:rPr>
          <w:sz w:val="24"/>
          <w:szCs w:val="24"/>
        </w:rPr>
      </w:pPr>
      <w:proofErr w:type="gramStart"/>
      <w:r w:rsidRPr="00F801ED">
        <w:rPr>
          <w:sz w:val="24"/>
          <w:szCs w:val="24"/>
        </w:rPr>
        <w:t>{!</w:t>
      </w:r>
      <w:proofErr w:type="spellStart"/>
      <w:r w:rsidRPr="00F801ED">
        <w:rPr>
          <w:sz w:val="24"/>
          <w:szCs w:val="24"/>
        </w:rPr>
        <w:t>firstname</w:t>
      </w:r>
      <w:proofErr w:type="gramEnd"/>
      <w:r w:rsidRPr="00F801ED">
        <w:rPr>
          <w:sz w:val="24"/>
          <w:szCs w:val="24"/>
        </w:rPr>
        <w:t>_fix</w:t>
      </w:r>
      <w:proofErr w:type="spellEnd"/>
      <w:r w:rsidRPr="00F801ED">
        <w:rPr>
          <w:sz w:val="24"/>
          <w:szCs w:val="24"/>
        </w:rPr>
        <w:t>}</w:t>
      </w:r>
    </w:p>
    <w:p w14:paraId="14240ED3" w14:textId="77777777" w:rsidR="00F801ED" w:rsidRPr="00F801ED" w:rsidRDefault="00F801ED" w:rsidP="00F801ED">
      <w:pPr>
        <w:pStyle w:val="NoSpacing"/>
        <w:rPr>
          <w:sz w:val="24"/>
          <w:szCs w:val="24"/>
        </w:rPr>
      </w:pPr>
    </w:p>
    <w:p w14:paraId="00CE53C8" w14:textId="77777777" w:rsidR="00F801ED" w:rsidRPr="00F801ED" w:rsidRDefault="00F801ED" w:rsidP="00F801ED">
      <w:pPr>
        <w:pStyle w:val="NoSpacing"/>
        <w:rPr>
          <w:sz w:val="24"/>
          <w:szCs w:val="24"/>
        </w:rPr>
      </w:pPr>
      <w:r w:rsidRPr="00F801ED">
        <w:rPr>
          <w:sz w:val="24"/>
          <w:szCs w:val="24"/>
        </w:rPr>
        <w:t xml:space="preserve">If you use a computer frequently, then digital eyestrain may occur. This condition is often caused by poor ergonomics, but you can avoid eyestrain in a variety of ways. Use these methods to avoid having digital eyestrain that leads to chronic blurriness or headaches. </w:t>
      </w:r>
    </w:p>
    <w:p w14:paraId="0670D54F" w14:textId="77777777" w:rsidR="00F801ED" w:rsidRPr="00F801ED" w:rsidRDefault="00F801ED" w:rsidP="00F801ED">
      <w:pPr>
        <w:pStyle w:val="NoSpacing"/>
        <w:rPr>
          <w:sz w:val="24"/>
          <w:szCs w:val="24"/>
        </w:rPr>
      </w:pPr>
    </w:p>
    <w:p w14:paraId="31B3ED46" w14:textId="3B9D132E" w:rsidR="00F801ED" w:rsidRPr="00F801ED" w:rsidRDefault="00F801ED" w:rsidP="00F801ED">
      <w:pPr>
        <w:pStyle w:val="NoSpacing"/>
        <w:rPr>
          <w:b/>
          <w:sz w:val="24"/>
          <w:szCs w:val="24"/>
        </w:rPr>
      </w:pPr>
      <w:r w:rsidRPr="00F801ED">
        <w:rPr>
          <w:b/>
          <w:sz w:val="24"/>
          <w:szCs w:val="24"/>
        </w:rPr>
        <w:t>Not Using the Right Chair</w:t>
      </w:r>
    </w:p>
    <w:p w14:paraId="5EA276E5" w14:textId="77777777" w:rsidR="00F801ED" w:rsidRPr="00F801ED" w:rsidRDefault="00F801ED" w:rsidP="00F801ED">
      <w:pPr>
        <w:pStyle w:val="NoSpacing"/>
        <w:rPr>
          <w:sz w:val="24"/>
          <w:szCs w:val="24"/>
        </w:rPr>
      </w:pPr>
    </w:p>
    <w:p w14:paraId="19B80F4A" w14:textId="77777777" w:rsidR="00F801ED" w:rsidRPr="00F801ED" w:rsidRDefault="00F801ED" w:rsidP="00F801ED">
      <w:pPr>
        <w:pStyle w:val="NoSpacing"/>
        <w:rPr>
          <w:sz w:val="24"/>
          <w:szCs w:val="24"/>
        </w:rPr>
      </w:pPr>
      <w:r w:rsidRPr="00F801ED">
        <w:rPr>
          <w:sz w:val="24"/>
          <w:szCs w:val="24"/>
        </w:rPr>
        <w:t xml:space="preserve">When you are using the wrong type of chair, it can lead to eyestrain because your eyes aren't focused properly on the computer’s screen. Having a chair that you can </w:t>
      </w:r>
      <w:proofErr w:type="gramStart"/>
      <w:r w:rsidRPr="00F801ED">
        <w:rPr>
          <w:sz w:val="24"/>
          <w:szCs w:val="24"/>
        </w:rPr>
        <w:t>lower</w:t>
      </w:r>
      <w:proofErr w:type="gramEnd"/>
      <w:r w:rsidRPr="00F801ED">
        <w:rPr>
          <w:sz w:val="24"/>
          <w:szCs w:val="24"/>
        </w:rPr>
        <w:t xml:space="preserve"> or raise is essential in an office setting where several employees must use the same computer. In addition, it is a good idea to have a chair on wheels so that you can roll a chair forward and backward. </w:t>
      </w:r>
    </w:p>
    <w:p w14:paraId="452F4ED1" w14:textId="77777777" w:rsidR="00F801ED" w:rsidRPr="00F801ED" w:rsidRDefault="00F801ED" w:rsidP="00F801ED">
      <w:pPr>
        <w:pStyle w:val="NoSpacing"/>
        <w:rPr>
          <w:sz w:val="24"/>
          <w:szCs w:val="24"/>
        </w:rPr>
      </w:pPr>
    </w:p>
    <w:p w14:paraId="42EF85F6" w14:textId="6966E1A4" w:rsidR="00F801ED" w:rsidRPr="00F801ED" w:rsidRDefault="00F801ED" w:rsidP="00F801ED">
      <w:pPr>
        <w:pStyle w:val="NoSpacing"/>
        <w:rPr>
          <w:b/>
          <w:sz w:val="24"/>
          <w:szCs w:val="24"/>
        </w:rPr>
      </w:pPr>
      <w:r w:rsidRPr="00F801ED">
        <w:rPr>
          <w:b/>
          <w:sz w:val="24"/>
          <w:szCs w:val="24"/>
        </w:rPr>
        <w:t>Having Poor Posture</w:t>
      </w:r>
    </w:p>
    <w:p w14:paraId="79F306A1" w14:textId="77777777" w:rsidR="00F801ED" w:rsidRPr="00F801ED" w:rsidRDefault="00F801ED" w:rsidP="00F801ED">
      <w:pPr>
        <w:pStyle w:val="NoSpacing"/>
        <w:rPr>
          <w:sz w:val="24"/>
          <w:szCs w:val="24"/>
        </w:rPr>
      </w:pPr>
    </w:p>
    <w:p w14:paraId="7B524DA3" w14:textId="77777777" w:rsidR="00F801ED" w:rsidRPr="00F801ED" w:rsidRDefault="00F801ED" w:rsidP="00F801ED">
      <w:pPr>
        <w:pStyle w:val="NoSpacing"/>
        <w:rPr>
          <w:sz w:val="24"/>
          <w:szCs w:val="24"/>
        </w:rPr>
      </w:pPr>
      <w:r w:rsidRPr="00F801ED">
        <w:rPr>
          <w:sz w:val="24"/>
          <w:szCs w:val="24"/>
        </w:rPr>
        <w:t xml:space="preserve">It is essential to use the correct posture while working on a computer. Sitting in an upright position with your head straight or bent forward slightly is optimal, but this position varies slightly for </w:t>
      </w:r>
      <w:proofErr w:type="gramStart"/>
      <w:r w:rsidRPr="00F801ED">
        <w:rPr>
          <w:sz w:val="24"/>
          <w:szCs w:val="24"/>
        </w:rPr>
        <w:t>each individual</w:t>
      </w:r>
      <w:proofErr w:type="gramEnd"/>
      <w:r w:rsidRPr="00F801ED">
        <w:rPr>
          <w:sz w:val="24"/>
          <w:szCs w:val="24"/>
        </w:rPr>
        <w:t xml:space="preserve">. A person who is taller may want to sit in front of a computer in a certain way while a shorter person will require a different posture. </w:t>
      </w:r>
    </w:p>
    <w:p w14:paraId="1F796FDC" w14:textId="77777777" w:rsidR="00F801ED" w:rsidRPr="00F801ED" w:rsidRDefault="00F801ED" w:rsidP="00F801ED">
      <w:pPr>
        <w:pStyle w:val="NoSpacing"/>
        <w:rPr>
          <w:sz w:val="24"/>
          <w:szCs w:val="24"/>
        </w:rPr>
      </w:pPr>
    </w:p>
    <w:p w14:paraId="10C51853" w14:textId="56D96693" w:rsidR="00F801ED" w:rsidRPr="00F801ED" w:rsidRDefault="00F801ED" w:rsidP="00F801ED">
      <w:pPr>
        <w:pStyle w:val="NoSpacing"/>
        <w:rPr>
          <w:b/>
          <w:sz w:val="24"/>
          <w:szCs w:val="24"/>
        </w:rPr>
      </w:pPr>
      <w:r w:rsidRPr="00F801ED">
        <w:rPr>
          <w:b/>
          <w:sz w:val="24"/>
          <w:szCs w:val="24"/>
        </w:rPr>
        <w:t>Failing to Adjust the Computer Screen</w:t>
      </w:r>
    </w:p>
    <w:p w14:paraId="7442F3FA" w14:textId="77777777" w:rsidR="00F801ED" w:rsidRPr="00F801ED" w:rsidRDefault="00F801ED" w:rsidP="00F801ED">
      <w:pPr>
        <w:pStyle w:val="NoSpacing"/>
        <w:rPr>
          <w:sz w:val="24"/>
          <w:szCs w:val="24"/>
        </w:rPr>
      </w:pPr>
    </w:p>
    <w:p w14:paraId="4796B721" w14:textId="77777777" w:rsidR="00F801ED" w:rsidRPr="00F801ED" w:rsidRDefault="00F801ED" w:rsidP="00F801ED">
      <w:pPr>
        <w:pStyle w:val="NoSpacing"/>
        <w:rPr>
          <w:sz w:val="24"/>
          <w:szCs w:val="24"/>
        </w:rPr>
      </w:pPr>
      <w:r w:rsidRPr="00F801ED">
        <w:rPr>
          <w:sz w:val="24"/>
          <w:szCs w:val="24"/>
        </w:rPr>
        <w:t xml:space="preserve">Adjustable computer screens are valuable for preventing eyestrain because some individuals need to look through eyeglasses that have bifocal lenses. An individual with longer arms might want to move the computer screen farther back on a table to remain comfortable while also preventing eyestrain. </w:t>
      </w:r>
    </w:p>
    <w:p w14:paraId="7BFC49D2" w14:textId="77777777" w:rsidR="00F801ED" w:rsidRPr="00F801ED" w:rsidRDefault="00F801ED" w:rsidP="00F801ED">
      <w:pPr>
        <w:pStyle w:val="NoSpacing"/>
        <w:rPr>
          <w:sz w:val="24"/>
          <w:szCs w:val="24"/>
        </w:rPr>
      </w:pPr>
    </w:p>
    <w:p w14:paraId="18A8FF84" w14:textId="0195BA1E" w:rsidR="00F801ED" w:rsidRPr="00F801ED" w:rsidRDefault="00F801ED" w:rsidP="00F801ED">
      <w:pPr>
        <w:pStyle w:val="NoSpacing"/>
        <w:rPr>
          <w:b/>
          <w:sz w:val="24"/>
          <w:szCs w:val="24"/>
        </w:rPr>
      </w:pPr>
      <w:r w:rsidRPr="00F801ED">
        <w:rPr>
          <w:b/>
          <w:sz w:val="24"/>
          <w:szCs w:val="24"/>
        </w:rPr>
        <w:t>Not Paying Attention to Lighting</w:t>
      </w:r>
    </w:p>
    <w:p w14:paraId="265F391B" w14:textId="77777777" w:rsidR="00F801ED" w:rsidRPr="00F801ED" w:rsidRDefault="00F801ED" w:rsidP="00F801ED">
      <w:pPr>
        <w:pStyle w:val="NoSpacing"/>
        <w:rPr>
          <w:sz w:val="24"/>
          <w:szCs w:val="24"/>
        </w:rPr>
      </w:pPr>
    </w:p>
    <w:p w14:paraId="2E1E8598" w14:textId="51354422" w:rsidR="00F801ED" w:rsidRPr="00F801ED" w:rsidRDefault="00F801ED" w:rsidP="00F801ED">
      <w:pPr>
        <w:pStyle w:val="NoSpacing"/>
        <w:rPr>
          <w:sz w:val="24"/>
          <w:szCs w:val="24"/>
        </w:rPr>
      </w:pPr>
      <w:r w:rsidRPr="00F801ED">
        <w:rPr>
          <w:sz w:val="24"/>
          <w:szCs w:val="24"/>
        </w:rPr>
        <w:t>Proper lighting is an important part of preventing digital eyestrain when you are using a computer for several hours. Having natural light or lamps nearby will make it easier to see a computer screen, but you must also prevent glare that can lead to eyestrain.</w:t>
      </w:r>
    </w:p>
    <w:p w14:paraId="0383AF90" w14:textId="6DF2C74E" w:rsidR="00F801ED" w:rsidRPr="00F801ED" w:rsidRDefault="00F801ED" w:rsidP="00F801ED">
      <w:pPr>
        <w:pStyle w:val="NoSpacing"/>
        <w:rPr>
          <w:sz w:val="24"/>
          <w:szCs w:val="24"/>
        </w:rPr>
      </w:pPr>
    </w:p>
    <w:p w14:paraId="243BEC0E" w14:textId="77777777" w:rsidR="00F801ED" w:rsidRPr="00F801ED" w:rsidRDefault="00F801ED" w:rsidP="00F801ED">
      <w:pPr>
        <w:pStyle w:val="NoSpacing"/>
        <w:rPr>
          <w:sz w:val="24"/>
          <w:szCs w:val="24"/>
        </w:rPr>
      </w:pPr>
      <w:r w:rsidRPr="00F801ED">
        <w:rPr>
          <w:sz w:val="24"/>
          <w:szCs w:val="24"/>
        </w:rPr>
        <w:t>[Sign off]</w:t>
      </w:r>
    </w:p>
    <w:p w14:paraId="15D4EAAF" w14:textId="77777777" w:rsidR="00F801ED" w:rsidRPr="00F801ED" w:rsidRDefault="00F801ED" w:rsidP="00F801ED">
      <w:pPr>
        <w:pStyle w:val="NoSpacing"/>
        <w:rPr>
          <w:sz w:val="24"/>
          <w:szCs w:val="24"/>
        </w:rPr>
      </w:pPr>
    </w:p>
    <w:bookmarkEnd w:id="0"/>
    <w:p w14:paraId="1179CB8A" w14:textId="77777777" w:rsidR="000E58B6" w:rsidRPr="00F801ED" w:rsidRDefault="000E58B6" w:rsidP="00F801ED">
      <w:pPr>
        <w:pStyle w:val="NoSpacing"/>
        <w:rPr>
          <w:sz w:val="24"/>
          <w:szCs w:val="24"/>
        </w:rPr>
      </w:pPr>
    </w:p>
    <w:sectPr w:rsidR="000E58B6" w:rsidRPr="00F801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1ED"/>
    <w:rsid w:val="000E58B6"/>
    <w:rsid w:val="00A23696"/>
    <w:rsid w:val="00B34F68"/>
    <w:rsid w:val="00F801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F1C29"/>
  <w15:chartTrackingRefBased/>
  <w15:docId w15:val="{4A72B257-2078-4168-BC1F-5161A4D7E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801ED"/>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801ED"/>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261</Words>
  <Characters>1494</Characters>
  <Application>Microsoft Office Word</Application>
  <DocSecurity>0</DocSecurity>
  <Lines>12</Lines>
  <Paragraphs>3</Paragraphs>
  <ScaleCrop>false</ScaleCrop>
  <Company/>
  <LinksUpToDate>false</LinksUpToDate>
  <CharactersWithSpaces>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2018-02-22T18:17:00Z</dcterms:created>
  <dcterms:modified xsi:type="dcterms:W3CDTF">2018-02-22T18:36:00Z</dcterms:modified>
</cp:coreProperties>
</file>